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page" w:tblpX="853" w:tblpY="722"/>
        <w:tblW w:w="10458" w:type="dxa"/>
        <w:tblLayout w:type="fixed"/>
        <w:tblLook w:val="04A0" w:firstRow="1" w:lastRow="0" w:firstColumn="1" w:lastColumn="0" w:noHBand="0" w:noVBand="1"/>
      </w:tblPr>
      <w:tblGrid>
        <w:gridCol w:w="2988"/>
        <w:gridCol w:w="1530"/>
        <w:gridCol w:w="965"/>
        <w:gridCol w:w="2725"/>
        <w:gridCol w:w="16"/>
        <w:gridCol w:w="2234"/>
      </w:tblGrid>
      <w:tr w:rsidR="00D22A81" w:rsidRPr="00855CD5" w14:paraId="55017AA6" w14:textId="77777777">
        <w:trPr>
          <w:trHeight w:val="26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D05B2" w14:textId="77777777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b/>
                <w:lang w:val="sq-AL"/>
              </w:rPr>
              <w:t xml:space="preserve">Fusha: </w:t>
            </w:r>
            <w:r w:rsidRPr="00855CD5">
              <w:rPr>
                <w:rFonts w:ascii="Times New Roman" w:hAnsi="Times New Roman" w:cs="Times New Roman"/>
                <w:lang w:val="sq-AL"/>
              </w:rPr>
              <w:t>Shoqëria dhe mjedisi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803A82" w14:textId="77777777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b/>
                <w:lang w:val="sq-AL"/>
              </w:rPr>
              <w:t xml:space="preserve">Lënda: </w:t>
            </w:r>
            <w:r w:rsidRPr="00855CD5">
              <w:rPr>
                <w:rFonts w:ascii="Times New Roman" w:hAnsi="Times New Roman" w:cs="Times New Roman"/>
                <w:lang w:val="sq-AL"/>
              </w:rPr>
              <w:t>Histori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515396" w14:textId="77777777" w:rsidR="00D22A81" w:rsidRPr="00855CD5" w:rsidRDefault="00846018" w:rsidP="00C518E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b/>
                <w:lang w:val="sq-AL"/>
              </w:rPr>
              <w:t xml:space="preserve">Shkalla: </w:t>
            </w:r>
            <w:r w:rsidRPr="00855CD5">
              <w:rPr>
                <w:rFonts w:ascii="Times New Roman" w:hAnsi="Times New Roman" w:cs="Times New Roman"/>
                <w:lang w:val="sq-AL"/>
              </w:rPr>
              <w:t>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32006A79" w14:textId="77777777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  <w:r w:rsidRPr="00855CD5">
              <w:rPr>
                <w:rFonts w:ascii="Times New Roman" w:hAnsi="Times New Roman" w:cs="Times New Roman"/>
                <w:b/>
                <w:lang w:val="sq-AL"/>
              </w:rPr>
              <w:t xml:space="preserve">Klasa: </w:t>
            </w:r>
            <w:r w:rsidRPr="00855CD5">
              <w:rPr>
                <w:rFonts w:ascii="Times New Roman" w:hAnsi="Times New Roman" w:cs="Times New Roman"/>
                <w:lang w:val="sq-AL"/>
              </w:rPr>
              <w:t>10</w:t>
            </w:r>
          </w:p>
        </w:tc>
      </w:tr>
      <w:tr w:rsidR="00D22A81" w:rsidRPr="002814A2" w14:paraId="454F5E76" w14:textId="77777777" w:rsidTr="00C518EE">
        <w:trPr>
          <w:trHeight w:val="1660"/>
        </w:trPr>
        <w:tc>
          <w:tcPr>
            <w:tcW w:w="2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1237" w14:textId="77777777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  <w:r w:rsidRPr="00855CD5">
              <w:rPr>
                <w:rFonts w:ascii="Times New Roman" w:hAnsi="Times New Roman" w:cs="Times New Roman"/>
                <w:b/>
                <w:lang w:val="sq-AL"/>
              </w:rPr>
              <w:t xml:space="preserve">Temat mësimore 2.4 </w:t>
            </w:r>
          </w:p>
          <w:p w14:paraId="6D868EA3" w14:textId="77777777" w:rsidR="00D22A81" w:rsidRPr="00855CD5" w:rsidRDefault="00D22A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5E1AE811" w14:textId="77777777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Perandoria e Shenjtë Romake.</w:t>
            </w:r>
          </w:p>
        </w:tc>
        <w:tc>
          <w:tcPr>
            <w:tcW w:w="74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945C0E6" w14:textId="77777777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  <w:r w:rsidRPr="00855CD5">
              <w:rPr>
                <w:rFonts w:ascii="Times New Roman" w:hAnsi="Times New Roman" w:cs="Times New Roman"/>
                <w:b/>
                <w:lang w:val="sq-AL"/>
              </w:rPr>
              <w:t xml:space="preserve">Situata e të nxënit: </w:t>
            </w:r>
          </w:p>
          <w:p w14:paraId="1406008A" w14:textId="794C31AD" w:rsidR="00D22A81" w:rsidRPr="00855CD5" w:rsidRDefault="00846018" w:rsidP="00C518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 xml:space="preserve">Karli është quajtur </w:t>
            </w:r>
            <w:r w:rsidR="00C518EE" w:rsidRPr="00855CD5">
              <w:rPr>
                <w:rFonts w:ascii="Times New Roman" w:hAnsi="Times New Roman" w:cs="Times New Roman"/>
                <w:lang w:val="sq-AL"/>
              </w:rPr>
              <w:t>“</w:t>
            </w:r>
            <w:r w:rsidRPr="00855CD5">
              <w:rPr>
                <w:rFonts w:ascii="Times New Roman" w:hAnsi="Times New Roman" w:cs="Times New Roman"/>
                <w:lang w:val="sq-AL"/>
              </w:rPr>
              <w:t>babai i Europës</w:t>
            </w:r>
            <w:r w:rsidR="00C518EE" w:rsidRPr="00855CD5">
              <w:rPr>
                <w:rFonts w:ascii="Times New Roman" w:hAnsi="Times New Roman" w:cs="Times New Roman"/>
                <w:lang w:val="sq-AL"/>
              </w:rPr>
              <w:t>”</w:t>
            </w:r>
            <w:r w:rsidRPr="00855CD5">
              <w:rPr>
                <w:rFonts w:ascii="Times New Roman" w:hAnsi="Times New Roman" w:cs="Times New Roman"/>
                <w:lang w:val="sq-AL"/>
              </w:rPr>
              <w:t>. Karli admironte kulturën e Greqisë dhe të Romës dhe i pëlqente të rrinte me të diturit, me të cilët organizonte diskutime. Ai ndihmoi shumë për hapjen e shkollave, të cilat i vizitonte shpesh e përgëzonte fëmijët që mësonin.</w:t>
            </w:r>
            <w:r w:rsidR="002814A2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</w:tc>
      </w:tr>
      <w:tr w:rsidR="00D22A81" w:rsidRPr="002814A2" w14:paraId="07FB1FB8" w14:textId="77777777">
        <w:trPr>
          <w:trHeight w:val="2870"/>
        </w:trPr>
        <w:tc>
          <w:tcPr>
            <w:tcW w:w="8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B4C7" w14:textId="79192FF2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  <w:r w:rsidRPr="00855CD5">
              <w:rPr>
                <w:rFonts w:ascii="Times New Roman" w:hAnsi="Times New Roman" w:cs="Times New Roman"/>
                <w:b/>
                <w:lang w:val="sq-AL"/>
              </w:rPr>
              <w:t>Rezultatet e të nxënit të kompetencave</w:t>
            </w:r>
            <w:r w:rsidR="00855CD5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  <w:r w:rsidRPr="00855CD5">
              <w:rPr>
                <w:rFonts w:ascii="Times New Roman" w:hAnsi="Times New Roman" w:cs="Times New Roman"/>
                <w:b/>
                <w:lang w:val="sq-AL"/>
              </w:rPr>
              <w:t>të fushës sipas temës mësimore:</w:t>
            </w:r>
          </w:p>
          <w:p w14:paraId="240EFCF4" w14:textId="77777777" w:rsidR="00D22A81" w:rsidRPr="00855CD5" w:rsidRDefault="00D22A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6E0ADB21" w14:textId="77777777" w:rsidR="00D22A81" w:rsidRPr="00855CD5" w:rsidRDefault="008460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Tregon fillimet e Perandorisë së Shenjtë Romake.</w:t>
            </w:r>
          </w:p>
          <w:p w14:paraId="31856D90" w14:textId="77777777" w:rsidR="00D22A81" w:rsidRPr="00855CD5" w:rsidRDefault="00D22A81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lang w:val="sq-AL"/>
              </w:rPr>
            </w:pPr>
          </w:p>
          <w:p w14:paraId="66C8E86E" w14:textId="77777777" w:rsidR="00D22A81" w:rsidRPr="00855CD5" w:rsidRDefault="008460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Evidenton forcimin e autoritetit papal në Europë.</w:t>
            </w:r>
          </w:p>
          <w:p w14:paraId="4489A9DD" w14:textId="77777777" w:rsidR="00D22A81" w:rsidRPr="00855CD5" w:rsidRDefault="00D22A81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70465E52" w14:textId="77777777" w:rsidR="00D22A81" w:rsidRPr="00855CD5" w:rsidRDefault="008460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Përshkruan rolin e figurës së Karlit të Madh.</w:t>
            </w:r>
          </w:p>
          <w:p w14:paraId="569D643A" w14:textId="77777777" w:rsidR="00D22A81" w:rsidRPr="00855CD5" w:rsidRDefault="00D22A81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lang w:val="sq-AL"/>
              </w:rPr>
            </w:pPr>
          </w:p>
          <w:p w14:paraId="6F1AE966" w14:textId="77777777" w:rsidR="00D22A81" w:rsidRPr="00855CD5" w:rsidRDefault="008460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Analizon duke evidentuar faktorët që</w:t>
            </w:r>
            <w:r w:rsidR="00C518EE" w:rsidRPr="00855CD5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855CD5">
              <w:rPr>
                <w:rFonts w:ascii="Times New Roman" w:hAnsi="Times New Roman" w:cs="Times New Roman"/>
                <w:lang w:val="sq-AL"/>
              </w:rPr>
              <w:t>çuan në rënien e Perandorisë së Karlit të Madh.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678D035" w14:textId="77777777" w:rsidR="00C518EE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  <w:r w:rsidRPr="00855CD5">
              <w:rPr>
                <w:rFonts w:ascii="Times New Roman" w:hAnsi="Times New Roman" w:cs="Times New Roman"/>
                <w:b/>
                <w:lang w:val="sq-AL"/>
              </w:rPr>
              <w:t>Fjalët kyç:</w:t>
            </w:r>
          </w:p>
          <w:p w14:paraId="13D87FA9" w14:textId="77777777" w:rsidR="00C518EE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 xml:space="preserve">frankë, </w:t>
            </w:r>
          </w:p>
          <w:p w14:paraId="73A63A5A" w14:textId="77777777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Perandori e Shenjtë, shtete papale, vasalitet.</w:t>
            </w:r>
          </w:p>
          <w:p w14:paraId="4B19853B" w14:textId="77777777" w:rsidR="00D22A81" w:rsidRPr="00855CD5" w:rsidRDefault="00D22A81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  <w:p w14:paraId="2D191010" w14:textId="77777777" w:rsidR="00D22A81" w:rsidRPr="00855CD5" w:rsidRDefault="00D22A81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  <w:p w14:paraId="3589F14E" w14:textId="77777777" w:rsidR="00D22A81" w:rsidRPr="00855CD5" w:rsidRDefault="00D22A81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</w:tc>
      </w:tr>
      <w:tr w:rsidR="00D22A81" w:rsidRPr="002814A2" w14:paraId="2BCB6D40" w14:textId="77777777">
        <w:trPr>
          <w:trHeight w:val="440"/>
        </w:trPr>
        <w:tc>
          <w:tcPr>
            <w:tcW w:w="4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7FC9C47" w14:textId="77777777" w:rsidR="00C518EE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  <w:r w:rsidRPr="00855CD5">
              <w:rPr>
                <w:rFonts w:ascii="Times New Roman" w:hAnsi="Times New Roman" w:cs="Times New Roman"/>
                <w:b/>
                <w:lang w:val="sq-AL"/>
              </w:rPr>
              <w:t xml:space="preserve">Burimet: </w:t>
            </w:r>
          </w:p>
          <w:p w14:paraId="41041FBE" w14:textId="77777777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HISTORI 10, foto të tekstit, interneti.</w:t>
            </w:r>
          </w:p>
          <w:p w14:paraId="56428E98" w14:textId="77777777" w:rsidR="00C518EE" w:rsidRPr="00855CD5" w:rsidRDefault="00C518E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2653D80" w14:textId="77777777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  <w:r w:rsidRPr="00855CD5">
              <w:rPr>
                <w:rFonts w:ascii="Times New Roman" w:hAnsi="Times New Roman" w:cs="Times New Roman"/>
                <w:b/>
                <w:lang w:val="sq-AL"/>
              </w:rPr>
              <w:t xml:space="preserve">Lidhja me fushat e tjera ose me temat ndërkurikulare: </w:t>
            </w:r>
          </w:p>
          <w:p w14:paraId="10F54101" w14:textId="77777777" w:rsidR="00D22A81" w:rsidRPr="00855CD5" w:rsidRDefault="00846018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Letërsia, Gjeografia</w:t>
            </w:r>
          </w:p>
        </w:tc>
      </w:tr>
      <w:tr w:rsidR="00D22A81" w:rsidRPr="002814A2" w14:paraId="2985A4AE" w14:textId="77777777">
        <w:trPr>
          <w:trHeight w:val="278"/>
        </w:trPr>
        <w:tc>
          <w:tcPr>
            <w:tcW w:w="10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62AF855" w14:textId="77777777" w:rsidR="00D22A81" w:rsidRPr="00855CD5" w:rsidRDefault="008460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b/>
                <w:lang w:val="sq-AL"/>
              </w:rPr>
              <w:t>Metodologjia dhe veprimtaritë e nxënësve:</w:t>
            </w:r>
          </w:p>
        </w:tc>
      </w:tr>
      <w:tr w:rsidR="00D22A81" w:rsidRPr="00855CD5" w14:paraId="6DAD9CC1" w14:textId="77777777">
        <w:trPr>
          <w:trHeight w:val="90"/>
        </w:trPr>
        <w:tc>
          <w:tcPr>
            <w:tcW w:w="10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070B6BD9" w14:textId="77777777" w:rsidR="00C518EE" w:rsidRPr="00855CD5" w:rsidRDefault="00C518E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5C3525FE" w14:textId="77777777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  <w:r w:rsidRPr="00855CD5">
              <w:rPr>
                <w:rFonts w:ascii="Times New Roman" w:hAnsi="Times New Roman" w:cs="Times New Roman"/>
                <w:b/>
                <w:lang w:val="sq-AL"/>
              </w:rPr>
              <w:t>Organizimi i orës së mësimit</w:t>
            </w:r>
          </w:p>
          <w:p w14:paraId="7DFF6A05" w14:textId="77777777" w:rsidR="00C518EE" w:rsidRPr="00855CD5" w:rsidRDefault="00C518E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tbl>
            <w:tblPr>
              <w:tblStyle w:val="TableGrid"/>
              <w:tblW w:w="0" w:type="auto"/>
              <w:tblInd w:w="4" w:type="dxa"/>
              <w:tblLayout w:type="fixed"/>
              <w:tblLook w:val="04A0" w:firstRow="1" w:lastRow="0" w:firstColumn="1" w:lastColumn="0" w:noHBand="0" w:noVBand="1"/>
            </w:tblPr>
            <w:tblGrid>
              <w:gridCol w:w="1237"/>
              <w:gridCol w:w="3277"/>
              <w:gridCol w:w="3307"/>
              <w:gridCol w:w="2422"/>
            </w:tblGrid>
            <w:tr w:rsidR="00D22A81" w:rsidRPr="00855CD5" w14:paraId="1F2CED70" w14:textId="77777777">
              <w:trPr>
                <w:trHeight w:val="224"/>
              </w:trPr>
              <w:tc>
                <w:tcPr>
                  <w:tcW w:w="1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4A933F79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32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0DF6CFF7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33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5094E363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b/>
                      <w:lang w:val="sq-AL"/>
                    </w:rPr>
                    <w:t>VEPRIMTARITË E NX.</w:t>
                  </w:r>
                </w:p>
              </w:tc>
              <w:tc>
                <w:tcPr>
                  <w:tcW w:w="24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7AE430B1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b/>
                      <w:lang w:val="sq-AL"/>
                    </w:rPr>
                    <w:t>ORGANIZIMI I NX.</w:t>
                  </w:r>
                </w:p>
              </w:tc>
            </w:tr>
            <w:tr w:rsidR="00D22A81" w:rsidRPr="00855CD5" w14:paraId="609CF57D" w14:textId="77777777">
              <w:trPr>
                <w:trHeight w:val="242"/>
              </w:trPr>
              <w:tc>
                <w:tcPr>
                  <w:tcW w:w="1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99DB456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lang w:val="sq-AL"/>
                    </w:rPr>
                    <w:t>P</w:t>
                  </w:r>
                </w:p>
              </w:tc>
              <w:tc>
                <w:tcPr>
                  <w:tcW w:w="32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21C0821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lang w:val="sq-AL"/>
                    </w:rPr>
                    <w:t>Parashikim me terma paraprakë</w:t>
                  </w:r>
                </w:p>
              </w:tc>
              <w:tc>
                <w:tcPr>
                  <w:tcW w:w="33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870BF5E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lang w:val="sq-AL"/>
                    </w:rPr>
                    <w:t>Nxitja e diskutimit</w:t>
                  </w:r>
                </w:p>
              </w:tc>
              <w:tc>
                <w:tcPr>
                  <w:tcW w:w="24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86A49C6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lang w:val="sq-AL"/>
                    </w:rPr>
                    <w:t>Gjithë klasa</w:t>
                  </w:r>
                </w:p>
              </w:tc>
            </w:tr>
            <w:tr w:rsidR="00D22A81" w:rsidRPr="002814A2" w14:paraId="29D49C24" w14:textId="77777777">
              <w:trPr>
                <w:trHeight w:val="152"/>
              </w:trPr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0829DF9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lang w:val="sq-AL"/>
                    </w:rPr>
                    <w:t>N</w:t>
                  </w:r>
                </w:p>
              </w:tc>
              <w:tc>
                <w:tcPr>
                  <w:tcW w:w="3277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DF2F99A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lang w:val="sq-AL"/>
                    </w:rPr>
                    <w:t>Diagramë piramidale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D5E5FDD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lang w:val="sq-AL"/>
                    </w:rPr>
                    <w:t>Nxitja për të përsosur të shkruarën</w:t>
                  </w:r>
                </w:p>
              </w:tc>
              <w:tc>
                <w:tcPr>
                  <w:tcW w:w="242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8907B3E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lang w:val="sq-AL"/>
                    </w:rPr>
                    <w:t>Punë në grupe</w:t>
                  </w:r>
                </w:p>
              </w:tc>
            </w:tr>
            <w:tr w:rsidR="00D22A81" w:rsidRPr="002814A2" w14:paraId="3A6B5035" w14:textId="77777777">
              <w:trPr>
                <w:trHeight w:val="251"/>
              </w:trPr>
              <w:tc>
                <w:tcPr>
                  <w:tcW w:w="1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C76E7C5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lang w:val="sq-AL"/>
                    </w:rPr>
                    <w:t>P</w:t>
                  </w:r>
                </w:p>
              </w:tc>
              <w:tc>
                <w:tcPr>
                  <w:tcW w:w="32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8A65079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lang w:val="sq-AL"/>
                    </w:rPr>
                    <w:t>Rrjeti i diskutimit</w:t>
                  </w:r>
                </w:p>
              </w:tc>
              <w:tc>
                <w:tcPr>
                  <w:tcW w:w="33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F6A1EF9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lang w:val="sq-AL"/>
                    </w:rPr>
                    <w:t>Nxitja e diskutimit.</w:t>
                  </w:r>
                </w:p>
              </w:tc>
              <w:tc>
                <w:tcPr>
                  <w:tcW w:w="24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53341AD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lang w:val="sq-AL"/>
                    </w:rPr>
                    <w:t>Punë dyshe</w:t>
                  </w:r>
                </w:p>
              </w:tc>
            </w:tr>
          </w:tbl>
          <w:p w14:paraId="41F0CA3C" w14:textId="77777777" w:rsidR="00D22A81" w:rsidRPr="00855CD5" w:rsidRDefault="00D22A81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  <w:p w14:paraId="4D8B367D" w14:textId="77777777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b/>
                <w:lang w:val="sq-AL"/>
              </w:rPr>
              <w:t>Parashikimi</w:t>
            </w:r>
          </w:p>
          <w:p w14:paraId="70B63951" w14:textId="77777777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Mësuesi/ja vendos hartën e Perandorisë së Karlit të Madh si dhe shfaq në monitor informacionin e shkarkuar nga youtube në lidhje me figurën e Karlit të Madh. Mësuesi/ja synon të nxitë kureshtjen e nxënësve në lidhje me materialin e ri mësimor.</w:t>
            </w:r>
          </w:p>
          <w:p w14:paraId="19C1C573" w14:textId="77777777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Mësuesi/ja pyet:</w:t>
            </w:r>
          </w:p>
          <w:p w14:paraId="39C08B58" w14:textId="77777777" w:rsidR="00D22A81" w:rsidRPr="00855CD5" w:rsidRDefault="0084601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Ç’dini për Perandorinë e Karlit të Madh?</w:t>
            </w:r>
          </w:p>
          <w:p w14:paraId="2AAE7C26" w14:textId="77777777" w:rsidR="00D22A81" w:rsidRPr="00855CD5" w:rsidRDefault="0084601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Po në lidhje me figurën e Karlit të madh?</w:t>
            </w:r>
          </w:p>
          <w:p w14:paraId="02DD74BB" w14:textId="77777777" w:rsidR="00D22A81" w:rsidRPr="00855CD5" w:rsidRDefault="00D22A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04D3E2E2" w14:textId="77777777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b/>
                <w:lang w:val="sq-AL"/>
              </w:rPr>
              <w:t>Ndërtimi i njohurive</w:t>
            </w:r>
          </w:p>
          <w:p w14:paraId="4FB3AD61" w14:textId="77777777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Mësuesi/ja ndan klasën në tre grupe dhe secilit grup u jep fleta me kërkesa orientuese duke i këshilluar të lexojnë në heshtje materialin.</w:t>
            </w:r>
          </w:p>
          <w:p w14:paraId="3B0F3254" w14:textId="77777777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Nxënësit mbajnë shënimet përkatëse që do t’u shërbejë për plotësimin e diagramës piramidale.</w:t>
            </w:r>
          </w:p>
          <w:p w14:paraId="510A91BD" w14:textId="77777777" w:rsidR="00D22A81" w:rsidRPr="00855CD5" w:rsidRDefault="00D22A81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  <w:tbl>
            <w:tblPr>
              <w:tblStyle w:val="TableGrid"/>
              <w:tblW w:w="0" w:type="auto"/>
              <w:tblInd w:w="1154" w:type="dxa"/>
              <w:tblLayout w:type="fixed"/>
              <w:tblLook w:val="04A0" w:firstRow="1" w:lastRow="0" w:firstColumn="1" w:lastColumn="0" w:noHBand="0" w:noVBand="1"/>
            </w:tblPr>
            <w:tblGrid>
              <w:gridCol w:w="1326"/>
              <w:gridCol w:w="813"/>
              <w:gridCol w:w="2903"/>
              <w:gridCol w:w="824"/>
              <w:gridCol w:w="1512"/>
            </w:tblGrid>
            <w:tr w:rsidR="00D22A81" w:rsidRPr="00855CD5" w14:paraId="14B6308F" w14:textId="77777777">
              <w:trPr>
                <w:trHeight w:val="215"/>
              </w:trPr>
              <w:tc>
                <w:tcPr>
                  <w:tcW w:w="1326" w:type="dxa"/>
                  <w:tcBorders>
                    <w:top w:val="nil"/>
                    <w:left w:val="nil"/>
                  </w:tcBorders>
                </w:tcPr>
                <w:p w14:paraId="1D85D59B" w14:textId="77777777" w:rsidR="00D22A81" w:rsidRPr="00855CD5" w:rsidRDefault="00D22A81" w:rsidP="002814A2">
                  <w:pPr>
                    <w:framePr w:hSpace="180" w:wrap="around" w:vAnchor="page" w:hAnchor="page" w:x="853" w:y="722"/>
                    <w:shd w:val="clear" w:color="auto" w:fill="FFFFFF" w:themeFill="background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540" w:type="dxa"/>
                  <w:gridSpan w:val="3"/>
                  <w:shd w:val="clear" w:color="auto" w:fill="FFFFFF" w:themeFill="background1"/>
                </w:tcPr>
                <w:p w14:paraId="32605BE6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b/>
                      <w:lang w:val="sq-AL"/>
                    </w:rPr>
                    <w:t>PERANDORIA E SHENJTË ROMAKE</w:t>
                  </w:r>
                </w:p>
              </w:tc>
              <w:tc>
                <w:tcPr>
                  <w:tcW w:w="1512" w:type="dxa"/>
                  <w:tcBorders>
                    <w:top w:val="nil"/>
                    <w:right w:val="nil"/>
                  </w:tcBorders>
                  <w:shd w:val="clear" w:color="auto" w:fill="FFFFFF" w:themeFill="background1"/>
                </w:tcPr>
                <w:p w14:paraId="35B2500F" w14:textId="77777777" w:rsidR="00D22A81" w:rsidRPr="00855CD5" w:rsidRDefault="00D22A81" w:rsidP="002814A2">
                  <w:pPr>
                    <w:framePr w:hSpace="180" w:wrap="around" w:vAnchor="page" w:hAnchor="page" w:x="853" w:y="722"/>
                    <w:shd w:val="clear" w:color="auto" w:fill="FFFFFF" w:themeFill="background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D22A81" w:rsidRPr="00855CD5" w14:paraId="14DA64E8" w14:textId="77777777">
              <w:trPr>
                <w:trHeight w:val="224"/>
              </w:trPr>
              <w:tc>
                <w:tcPr>
                  <w:tcW w:w="2139" w:type="dxa"/>
                  <w:gridSpan w:val="2"/>
                  <w:tcBorders>
                    <w:right w:val="single" w:sz="4" w:space="0" w:color="auto"/>
                  </w:tcBorders>
                  <w:shd w:val="clear" w:color="auto" w:fill="FFFFFF" w:themeFill="background1"/>
                </w:tcPr>
                <w:p w14:paraId="2C71A103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lang w:val="sq-AL"/>
                    </w:rPr>
                    <w:t>Fillimet</w:t>
                  </w:r>
                </w:p>
              </w:tc>
              <w:tc>
                <w:tcPr>
                  <w:tcW w:w="2903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1E3AB95F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lang w:val="sq-AL"/>
                    </w:rPr>
                    <w:t>Karli i Madh</w:t>
                  </w:r>
                </w:p>
              </w:tc>
              <w:tc>
                <w:tcPr>
                  <w:tcW w:w="2336" w:type="dxa"/>
                  <w:gridSpan w:val="2"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14:paraId="4DE63DB7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lang w:val="sq-AL"/>
                    </w:rPr>
                    <w:t>Rënia</w:t>
                  </w:r>
                </w:p>
              </w:tc>
            </w:tr>
            <w:tr w:rsidR="00D22A81" w:rsidRPr="00855CD5" w14:paraId="335E3E5B" w14:textId="77777777">
              <w:trPr>
                <w:trHeight w:val="728"/>
              </w:trPr>
              <w:tc>
                <w:tcPr>
                  <w:tcW w:w="2139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195DE071" w14:textId="77777777" w:rsidR="00D22A81" w:rsidRPr="00855CD5" w:rsidRDefault="00D22A81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290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77FF74" w14:textId="77777777" w:rsidR="00D22A81" w:rsidRPr="00855CD5" w:rsidRDefault="00D22A81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2336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338FEC05" w14:textId="77777777" w:rsidR="00D22A81" w:rsidRPr="00855CD5" w:rsidRDefault="00D22A81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</w:tbl>
          <w:p w14:paraId="418AE7EC" w14:textId="77777777" w:rsidR="00D22A81" w:rsidRPr="00855CD5" w:rsidRDefault="00D22A81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  <w:p w14:paraId="08F031CA" w14:textId="77777777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Pas plotësimeve përkatëse, përfaqësues sipas grupeve lexojnë materialin e përgatitur duke shkëmbyer mendimet midis tyre. Mësuesi/ja e plotëson në tabelë diagramën piramidale duke bërë sqarimet përkatëse.</w:t>
            </w:r>
          </w:p>
          <w:p w14:paraId="01B2B8D3" w14:textId="77777777" w:rsidR="00D22A81" w:rsidRPr="00855CD5" w:rsidRDefault="00D22A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40693119" w14:textId="77777777" w:rsidR="00D22A81" w:rsidRPr="00855CD5" w:rsidRDefault="00D22A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1E8D59A3" w14:textId="77777777" w:rsidR="00D22A81" w:rsidRPr="00855CD5" w:rsidRDefault="00D22A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2FB48C9F" w14:textId="77777777" w:rsidR="00D22A81" w:rsidRPr="00855CD5" w:rsidRDefault="00D22A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3C837166" w14:textId="77777777" w:rsidR="00D22A81" w:rsidRPr="00855CD5" w:rsidRDefault="00D22A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19A23464" w14:textId="77777777" w:rsidR="00D22A81" w:rsidRPr="00855CD5" w:rsidRDefault="00D22A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7EC0AE1A" w14:textId="77777777" w:rsidR="00D22A81" w:rsidRPr="00855CD5" w:rsidRDefault="00D22A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40E40A1D" w14:textId="77777777" w:rsidR="00D22A81" w:rsidRPr="00855CD5" w:rsidRDefault="00D22A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0764DF51" w14:textId="77777777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b/>
                <w:lang w:val="sq-AL"/>
              </w:rPr>
              <w:lastRenderedPageBreak/>
              <w:t>Përforcimi</w:t>
            </w:r>
            <w:r w:rsidRPr="00855CD5">
              <w:rPr>
                <w:rFonts w:ascii="Times New Roman" w:hAnsi="Times New Roman" w:cs="Times New Roman"/>
                <w:b/>
                <w:u w:val="single"/>
                <w:lang w:val="sq-AL"/>
              </w:rPr>
              <w:t xml:space="preserve"> </w:t>
            </w:r>
          </w:p>
          <w:p w14:paraId="43D7E5AA" w14:textId="77777777" w:rsidR="00D22A81" w:rsidRPr="00855CD5" w:rsidRDefault="00846018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Nxënësit, pasi kanë marrë njohuritë e mësipërme, zhvillohet diskutimi rreth pyetjes:</w:t>
            </w:r>
          </w:p>
          <w:p w14:paraId="4C929049" w14:textId="77777777" w:rsidR="00D22A81" w:rsidRPr="00855CD5" w:rsidRDefault="00846018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b/>
                <w:lang w:val="sq-AL"/>
              </w:rPr>
              <w:t xml:space="preserve">Pse rrethanat e krijuara i hapën rrugën jetësimit të feudalizmit?                                                                                 </w:t>
            </w:r>
            <w:r w:rsidRPr="00855CD5">
              <w:rPr>
                <w:rFonts w:ascii="Times New Roman" w:hAnsi="Times New Roman" w:cs="Times New Roman"/>
                <w:lang w:val="sq-AL"/>
              </w:rPr>
              <w:t>Ata organizohen të punojnë dyshe për të nxjerrë anët kundërshtuese duke e argumentuar atë.</w:t>
            </w:r>
            <w:r w:rsidR="00C518EE" w:rsidRPr="00855CD5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855CD5">
              <w:rPr>
                <w:rFonts w:ascii="Times New Roman" w:hAnsi="Times New Roman" w:cs="Times New Roman"/>
                <w:lang w:val="sq-AL"/>
              </w:rPr>
              <w:t>Nxënësit shkëmbejnë pikëpamje dhe i shkruajnë ato në rrjetën e diskutimit.</w:t>
            </w:r>
          </w:p>
          <w:p w14:paraId="2DB61F15" w14:textId="77777777" w:rsidR="00D22A81" w:rsidRPr="00855CD5" w:rsidRDefault="00D22A81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</w:p>
          <w:tbl>
            <w:tblPr>
              <w:tblStyle w:val="TableGrid"/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3084"/>
              <w:gridCol w:w="3084"/>
              <w:gridCol w:w="2705"/>
            </w:tblGrid>
            <w:tr w:rsidR="00D22A81" w:rsidRPr="00855CD5" w14:paraId="63EDA509" w14:textId="77777777" w:rsidTr="00C518EE">
              <w:trPr>
                <w:trHeight w:val="1827"/>
              </w:trPr>
              <w:tc>
                <w:tcPr>
                  <w:tcW w:w="3084" w:type="dxa"/>
                  <w:tcBorders>
                    <w:left w:val="nil"/>
                    <w:bottom w:val="nil"/>
                  </w:tcBorders>
                </w:tcPr>
                <w:p w14:paraId="3ED324F2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lang w:val="sq-AL"/>
                    </w:rPr>
                    <w:t>PO</w:t>
                  </w:r>
                </w:p>
              </w:tc>
              <w:tc>
                <w:tcPr>
                  <w:tcW w:w="3084" w:type="dxa"/>
                  <w:tcBorders>
                    <w:top w:val="nil"/>
                    <w:bottom w:val="nil"/>
                  </w:tcBorders>
                </w:tcPr>
                <w:p w14:paraId="453D3A38" w14:textId="77777777" w:rsidR="00D22A81" w:rsidRPr="00855CD5" w:rsidRDefault="00D22A81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</w:p>
                <w:p w14:paraId="58EF5C2C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lang w:val="sq-AL"/>
                    </w:rPr>
                    <w:t>Pse rrethanat i hapën rrugë jetësimit të feudalizmit?</w:t>
                  </w:r>
                </w:p>
                <w:p w14:paraId="71AFD80D" w14:textId="77777777" w:rsidR="00D22A81" w:rsidRPr="00855CD5" w:rsidRDefault="00D22A81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2705" w:type="dxa"/>
                  <w:tcBorders>
                    <w:bottom w:val="nil"/>
                    <w:right w:val="nil"/>
                  </w:tcBorders>
                </w:tcPr>
                <w:p w14:paraId="02006349" w14:textId="77777777" w:rsidR="00D22A81" w:rsidRPr="00855CD5" w:rsidRDefault="00846018" w:rsidP="002814A2">
                  <w:pPr>
                    <w:framePr w:hSpace="180" w:wrap="around" w:vAnchor="page" w:hAnchor="page" w:x="853" w:y="722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55CD5">
                    <w:rPr>
                      <w:rFonts w:ascii="Times New Roman" w:hAnsi="Times New Roman" w:cs="Times New Roman"/>
                      <w:lang w:val="sq-AL"/>
                    </w:rPr>
                    <w:t>JO</w:t>
                  </w:r>
                </w:p>
              </w:tc>
            </w:tr>
          </w:tbl>
          <w:p w14:paraId="2EE128FC" w14:textId="77777777" w:rsidR="00D22A81" w:rsidRPr="00855CD5" w:rsidRDefault="00D22A81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0EEE0672" w14:textId="6C3A4574" w:rsidR="00D22A81" w:rsidRPr="00855CD5" w:rsidRDefault="00846018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855CD5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855CD5">
              <w:rPr>
                <w:rFonts w:ascii="Times New Roman" w:hAnsi="Times New Roman" w:cs="Times New Roman"/>
                <w:lang w:val="sq-AL"/>
              </w:rPr>
              <w:t xml:space="preserve">: Strukturimi i shënimeve, nxënësi do </w:t>
            </w:r>
            <w:r w:rsidR="00855CD5" w:rsidRPr="00855CD5">
              <w:rPr>
                <w:rFonts w:ascii="Times New Roman" w:hAnsi="Times New Roman" w:cs="Times New Roman"/>
                <w:lang w:val="sq-AL"/>
              </w:rPr>
              <w:t>vlerësohet</w:t>
            </w:r>
            <w:r w:rsidRPr="00855CD5">
              <w:rPr>
                <w:rFonts w:ascii="Times New Roman" w:hAnsi="Times New Roman" w:cs="Times New Roman"/>
                <w:lang w:val="sq-AL"/>
              </w:rPr>
              <w:t xml:space="preserve"> mbështetur në rezultatet e të nxënit:</w:t>
            </w:r>
            <w:r w:rsidR="00C518EE" w:rsidRPr="00855CD5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855CD5">
              <w:rPr>
                <w:rFonts w:ascii="Times New Roman" w:hAnsi="Times New Roman" w:cs="Times New Roman"/>
                <w:lang w:val="sq-AL"/>
              </w:rPr>
              <w:t>N2,</w:t>
            </w:r>
            <w:r w:rsidR="00C518EE" w:rsidRPr="00855CD5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855CD5">
              <w:rPr>
                <w:rFonts w:ascii="Times New Roman" w:hAnsi="Times New Roman" w:cs="Times New Roman"/>
                <w:lang w:val="sq-AL"/>
              </w:rPr>
              <w:t>N3,</w:t>
            </w:r>
            <w:r w:rsidR="00C518EE" w:rsidRPr="00855CD5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855CD5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5C79EE0C" w14:textId="77777777" w:rsidR="00D22A81" w:rsidRPr="00855CD5" w:rsidRDefault="00D22A81">
            <w:p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4CAE29C3" w14:textId="77777777" w:rsidR="00D22A81" w:rsidRPr="00855CD5" w:rsidRDefault="00846018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855CD5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5084EACA" w14:textId="77777777" w:rsidR="00D22A81" w:rsidRPr="00855CD5" w:rsidRDefault="0084601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Tregon fillimet e Perandorisë së Shenjtë Romake.</w:t>
            </w:r>
          </w:p>
          <w:p w14:paraId="16303621" w14:textId="77777777" w:rsidR="00D22A81" w:rsidRPr="00855CD5" w:rsidRDefault="0084601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Evidenton forcimin e autoritetit papal në Europë.</w:t>
            </w:r>
          </w:p>
          <w:p w14:paraId="5299554C" w14:textId="77777777" w:rsidR="00D22A81" w:rsidRPr="00855CD5" w:rsidRDefault="00D22A81">
            <w:p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5F6A1F1F" w14:textId="77777777" w:rsidR="00D22A81" w:rsidRPr="00855CD5" w:rsidRDefault="00846018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855CD5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0538D24A" w14:textId="77777777" w:rsidR="00D22A81" w:rsidRPr="00855CD5" w:rsidRDefault="0084601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Përshkruan rolin e figurës së Karlit të Madh.</w:t>
            </w:r>
          </w:p>
          <w:p w14:paraId="6FE8152E" w14:textId="77777777" w:rsidR="00D22A81" w:rsidRPr="00855CD5" w:rsidRDefault="00D22A81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35817DAC" w14:textId="77777777" w:rsidR="00D22A81" w:rsidRPr="00855CD5" w:rsidRDefault="00846018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855CD5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855CD5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43BF01FB" w14:textId="77777777" w:rsidR="00D22A81" w:rsidRPr="00855CD5" w:rsidRDefault="0084601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855CD5">
              <w:rPr>
                <w:rFonts w:ascii="Times New Roman" w:hAnsi="Times New Roman" w:cs="Times New Roman"/>
                <w:lang w:val="sq-AL"/>
              </w:rPr>
              <w:t>Analizon duke evidentuar faktorët që</w:t>
            </w:r>
            <w:r w:rsidR="00C518EE" w:rsidRPr="00855CD5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855CD5">
              <w:rPr>
                <w:rFonts w:ascii="Times New Roman" w:hAnsi="Times New Roman" w:cs="Times New Roman"/>
                <w:lang w:val="sq-AL"/>
              </w:rPr>
              <w:t>çuan në rënien e Perandorisë së Karlit të Madh.</w:t>
            </w:r>
          </w:p>
          <w:p w14:paraId="11BBD380" w14:textId="77777777" w:rsidR="00D22A81" w:rsidRPr="00855CD5" w:rsidRDefault="00D22A8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lang w:val="sq-AL"/>
              </w:rPr>
            </w:pPr>
          </w:p>
        </w:tc>
      </w:tr>
      <w:tr w:rsidR="00D22A81" w:rsidRPr="00855CD5" w14:paraId="125AADC2" w14:textId="77777777" w:rsidTr="00C518EE">
        <w:trPr>
          <w:trHeight w:val="668"/>
        </w:trPr>
        <w:tc>
          <w:tcPr>
            <w:tcW w:w="10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38638E5A" w14:textId="77777777" w:rsidR="00D22A81" w:rsidRPr="00855CD5" w:rsidRDefault="00846018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855CD5">
              <w:rPr>
                <w:rFonts w:ascii="Times New Roman" w:hAnsi="Times New Roman" w:cs="Times New Roman"/>
                <w:b/>
                <w:lang w:val="sq-AL"/>
              </w:rPr>
              <w:lastRenderedPageBreak/>
              <w:t>Detyra dhe puna e pavarur:</w:t>
            </w:r>
          </w:p>
          <w:p w14:paraId="5E58DE72" w14:textId="77777777" w:rsidR="00D22A81" w:rsidRPr="00855CD5" w:rsidRDefault="00846018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855CD5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  <w:r w:rsidRPr="00855CD5">
              <w:rPr>
                <w:rFonts w:ascii="Times New Roman" w:hAnsi="Times New Roman" w:cs="Times New Roman"/>
                <w:lang w:val="sq-AL"/>
              </w:rPr>
              <w:t>Portretizo figurën historike të Karlit të Madh.</w:t>
            </w:r>
          </w:p>
        </w:tc>
      </w:tr>
    </w:tbl>
    <w:p w14:paraId="3BC8A5FF" w14:textId="77777777" w:rsidR="00D22A81" w:rsidRPr="00855CD5" w:rsidRDefault="00D22A81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</w:p>
    <w:p w14:paraId="1B94FC29" w14:textId="77777777" w:rsidR="00D22A81" w:rsidRPr="00855CD5" w:rsidRDefault="00D22A81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</w:p>
    <w:p w14:paraId="3D9A602D" w14:textId="77777777" w:rsidR="00D22A81" w:rsidRPr="00855CD5" w:rsidRDefault="00D22A81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</w:p>
    <w:p w14:paraId="6668696C" w14:textId="77777777" w:rsidR="00D22A81" w:rsidRPr="00855CD5" w:rsidRDefault="00D22A81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</w:p>
    <w:sectPr w:rsidR="00D22A81" w:rsidRPr="00855CD5">
      <w:pgSz w:w="11907" w:h="1683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9FE34" w14:textId="77777777" w:rsidR="000E1944" w:rsidRDefault="000E1944">
      <w:pPr>
        <w:spacing w:line="240" w:lineRule="auto"/>
      </w:pPr>
      <w:r>
        <w:separator/>
      </w:r>
    </w:p>
  </w:endnote>
  <w:endnote w:type="continuationSeparator" w:id="0">
    <w:p w14:paraId="7E5BA49C" w14:textId="77777777" w:rsidR="000E1944" w:rsidRDefault="000E19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8563D" w14:textId="77777777" w:rsidR="000E1944" w:rsidRDefault="000E1944">
      <w:pPr>
        <w:spacing w:after="0"/>
      </w:pPr>
      <w:r>
        <w:separator/>
      </w:r>
    </w:p>
  </w:footnote>
  <w:footnote w:type="continuationSeparator" w:id="0">
    <w:p w14:paraId="08B70C7E" w14:textId="77777777" w:rsidR="000E1944" w:rsidRDefault="000E19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5B0FC8"/>
    <w:multiLevelType w:val="multilevel"/>
    <w:tmpl w:val="415B0FC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39D0D39"/>
    <w:multiLevelType w:val="multilevel"/>
    <w:tmpl w:val="739D0D3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63558077">
    <w:abstractNumId w:val="2"/>
  </w:num>
  <w:num w:numId="2" w16cid:durableId="268006956">
    <w:abstractNumId w:val="0"/>
  </w:num>
  <w:num w:numId="3" w16cid:durableId="778186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6C7"/>
    <w:rsid w:val="00026013"/>
    <w:rsid w:val="000E1944"/>
    <w:rsid w:val="0014576E"/>
    <w:rsid w:val="0016642E"/>
    <w:rsid w:val="001B0C24"/>
    <w:rsid w:val="001D7890"/>
    <w:rsid w:val="002814A2"/>
    <w:rsid w:val="002A10BA"/>
    <w:rsid w:val="002F04C1"/>
    <w:rsid w:val="00330837"/>
    <w:rsid w:val="003376C7"/>
    <w:rsid w:val="0037448E"/>
    <w:rsid w:val="003B11DB"/>
    <w:rsid w:val="00495CF6"/>
    <w:rsid w:val="00553CAD"/>
    <w:rsid w:val="005F7395"/>
    <w:rsid w:val="00636445"/>
    <w:rsid w:val="00681955"/>
    <w:rsid w:val="006F17DD"/>
    <w:rsid w:val="00721636"/>
    <w:rsid w:val="00846018"/>
    <w:rsid w:val="00855CD5"/>
    <w:rsid w:val="008E5E17"/>
    <w:rsid w:val="009C4CAB"/>
    <w:rsid w:val="00A878B0"/>
    <w:rsid w:val="00AD4614"/>
    <w:rsid w:val="00BA0B29"/>
    <w:rsid w:val="00C42708"/>
    <w:rsid w:val="00C518EE"/>
    <w:rsid w:val="00CA2AF1"/>
    <w:rsid w:val="00D22A81"/>
    <w:rsid w:val="00D346C7"/>
    <w:rsid w:val="00DA2066"/>
    <w:rsid w:val="00DB0B13"/>
    <w:rsid w:val="00DF0D05"/>
    <w:rsid w:val="00EB1266"/>
    <w:rsid w:val="00EC2783"/>
    <w:rsid w:val="00F2091D"/>
    <w:rsid w:val="00F87E49"/>
    <w:rsid w:val="00FD045D"/>
    <w:rsid w:val="4FEC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16634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DocumentMap">
    <w:name w:val="Document Map"/>
    <w:basedOn w:val="Normal"/>
    <w:link w:val="DocumentMapChar"/>
    <w:uiPriority w:val="99"/>
    <w:semiHidden/>
    <w:unhideWhenUsed/>
    <w:rsid w:val="00C518E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518EE"/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458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19</cp:revision>
  <dcterms:created xsi:type="dcterms:W3CDTF">2018-07-15T17:55:00Z</dcterms:created>
  <dcterms:modified xsi:type="dcterms:W3CDTF">2026-07-20T10:10:00Z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64236A2A1D954E4E9B885FB8F712511B_12</vt:lpwstr>
  </property>
</Properties>
</file>